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08DAE" w14:textId="77777777" w:rsidR="00BA24E2" w:rsidRDefault="00B86198" w:rsidP="00B86198">
      <w:pPr>
        <w:rPr>
          <w:rFonts w:ascii="Times" w:eastAsia="Times New Roman" w:hAnsi="Times" w:cs="Times New Roman"/>
          <w:sz w:val="20"/>
          <w:szCs w:val="20"/>
        </w:rPr>
      </w:pPr>
      <w:r w:rsidRPr="00B86198">
        <w:rPr>
          <w:rFonts w:ascii="Times" w:eastAsia="Times New Roman" w:hAnsi="Times" w:cs="Times New Roman"/>
          <w:sz w:val="20"/>
          <w:szCs w:val="20"/>
        </w:rPr>
        <w:t xml:space="preserve">A </w:t>
      </w:r>
      <w:proofErr w:type="spellStart"/>
      <w:r w:rsidRPr="00B86198">
        <w:rPr>
          <w:rFonts w:ascii="Times" w:eastAsia="Times New Roman" w:hAnsi="Times" w:cs="Times New Roman"/>
          <w:sz w:val="20"/>
          <w:szCs w:val="20"/>
        </w:rPr>
        <w:t>Dirty</w:t>
      </w:r>
      <w:proofErr w:type="spellEnd"/>
      <w:r w:rsidRPr="00B86198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B86198">
        <w:rPr>
          <w:rFonts w:ascii="Times" w:eastAsia="Times New Roman" w:hAnsi="Times" w:cs="Times New Roman"/>
          <w:sz w:val="20"/>
          <w:szCs w:val="20"/>
        </w:rPr>
        <w:t>Hero’s</w:t>
      </w:r>
      <w:proofErr w:type="spellEnd"/>
      <w:r w:rsidRPr="00B86198">
        <w:rPr>
          <w:rFonts w:ascii="Times" w:eastAsia="Times New Roman" w:hAnsi="Times" w:cs="Times New Roman"/>
          <w:sz w:val="20"/>
          <w:szCs w:val="20"/>
        </w:rPr>
        <w:t xml:space="preserve"> Fight </w:t>
      </w:r>
      <w:proofErr w:type="spellStart"/>
      <w:r w:rsidRPr="00B86198">
        <w:rPr>
          <w:rFonts w:ascii="Times" w:eastAsia="Times New Roman" w:hAnsi="Times" w:cs="Times New Roman"/>
          <w:sz w:val="20"/>
          <w:szCs w:val="20"/>
        </w:rPr>
        <w:t>for</w:t>
      </w:r>
      <w:proofErr w:type="spellEnd"/>
      <w:r w:rsidRPr="00B86198">
        <w:rPr>
          <w:rFonts w:ascii="Times" w:eastAsia="Times New Roman" w:hAnsi="Times" w:cs="Times New Roman"/>
          <w:sz w:val="20"/>
          <w:szCs w:val="20"/>
        </w:rPr>
        <w:t xml:space="preserve"> Clean </w:t>
      </w:r>
      <w:proofErr w:type="spellStart"/>
      <w:r w:rsidRPr="00B86198">
        <w:rPr>
          <w:rFonts w:ascii="Times" w:eastAsia="Times New Roman" w:hAnsi="Times" w:cs="Times New Roman"/>
          <w:sz w:val="20"/>
          <w:szCs w:val="20"/>
        </w:rPr>
        <w:t>Energy</w:t>
      </w:r>
      <w:proofErr w:type="spellEnd"/>
      <w:r w:rsidRPr="00B86198">
        <w:rPr>
          <w:rFonts w:ascii="Times" w:eastAsia="Times New Roman" w:hAnsi="Times" w:cs="Times New Roman"/>
          <w:sz w:val="20"/>
          <w:szCs w:val="20"/>
        </w:rPr>
        <w:t xml:space="preserve">: Satire, </w:t>
      </w:r>
      <w:proofErr w:type="spellStart"/>
      <w:r w:rsidRPr="00B86198">
        <w:rPr>
          <w:rFonts w:ascii="Times" w:eastAsia="Times New Roman" w:hAnsi="Times" w:cs="Times New Roman"/>
          <w:sz w:val="20"/>
          <w:szCs w:val="20"/>
        </w:rPr>
        <w:t>Allegory</w:t>
      </w:r>
      <w:proofErr w:type="spellEnd"/>
      <w:r w:rsidRPr="00B86198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B86198">
        <w:rPr>
          <w:rFonts w:ascii="Times" w:eastAsia="Times New Roman" w:hAnsi="Times" w:cs="Times New Roman"/>
          <w:sz w:val="20"/>
          <w:szCs w:val="20"/>
        </w:rPr>
        <w:t>and</w:t>
      </w:r>
      <w:proofErr w:type="spellEnd"/>
      <w:r w:rsidRPr="00B86198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B86198">
        <w:rPr>
          <w:rFonts w:ascii="Times" w:eastAsia="Times New Roman" w:hAnsi="Times" w:cs="Times New Roman"/>
          <w:sz w:val="20"/>
          <w:szCs w:val="20"/>
        </w:rPr>
        <w:t>Risk</w:t>
      </w:r>
      <w:proofErr w:type="spellEnd"/>
      <w:r w:rsidRPr="00B86198">
        <w:rPr>
          <w:rFonts w:ascii="Times" w:eastAsia="Times New Roman" w:hAnsi="Times" w:cs="Times New Roman"/>
          <w:sz w:val="20"/>
          <w:szCs w:val="20"/>
        </w:rPr>
        <w:t xml:space="preserve"> Narrative in Ian </w:t>
      </w:r>
      <w:proofErr w:type="spellStart"/>
      <w:r w:rsidRPr="00B86198">
        <w:rPr>
          <w:rFonts w:ascii="Times" w:eastAsia="Times New Roman" w:hAnsi="Times" w:cs="Times New Roman"/>
          <w:sz w:val="20"/>
          <w:szCs w:val="20"/>
        </w:rPr>
        <w:t>McEwan’s</w:t>
      </w:r>
      <w:proofErr w:type="spellEnd"/>
      <w:r w:rsidRPr="00B86198">
        <w:rPr>
          <w:rFonts w:ascii="Times" w:eastAsia="Times New Roman" w:hAnsi="Times" w:cs="Times New Roman"/>
          <w:sz w:val="20"/>
          <w:szCs w:val="20"/>
        </w:rPr>
        <w:t xml:space="preserve"> Solar   </w:t>
      </w:r>
    </w:p>
    <w:p w14:paraId="6BAB6E03" w14:textId="77777777" w:rsidR="00BA24E2" w:rsidRDefault="00BA24E2" w:rsidP="00B86198">
      <w:pPr>
        <w:rPr>
          <w:rFonts w:ascii="Times" w:eastAsia="Times New Roman" w:hAnsi="Times" w:cs="Times New Roman"/>
          <w:sz w:val="20"/>
          <w:szCs w:val="20"/>
        </w:rPr>
      </w:pPr>
    </w:p>
    <w:p w14:paraId="00658380" w14:textId="5EF80382" w:rsidR="00B86198" w:rsidRPr="00B86198" w:rsidRDefault="00B86198" w:rsidP="00B86198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B86198">
        <w:rPr>
          <w:rFonts w:ascii="Times" w:eastAsia="Times New Roman" w:hAnsi="Times" w:cs="Times New Roman"/>
          <w:sz w:val="20"/>
          <w:szCs w:val="20"/>
        </w:rPr>
        <w:t xml:space="preserve">Abstract </w:t>
      </w:r>
    </w:p>
    <w:p w14:paraId="51726CB0" w14:textId="187996CE" w:rsidR="00B86198" w:rsidRPr="005B64E3" w:rsidRDefault="00B86198" w:rsidP="00D05CB2">
      <w:pPr>
        <w:spacing w:before="100" w:beforeAutospacing="1"/>
        <w:jc w:val="both"/>
        <w:rPr>
          <w:rFonts w:ascii="Times" w:hAnsi="Times" w:cs="Times New Roman"/>
        </w:rPr>
      </w:pPr>
      <w:r w:rsidRPr="000440D0">
        <w:rPr>
          <w:rFonts w:ascii="Times" w:hAnsi="Times" w:cs="Times New Roman"/>
        </w:rPr>
        <w:t xml:space="preserve">In </w:t>
      </w:r>
      <w:proofErr w:type="spellStart"/>
      <w:r w:rsidRPr="000440D0">
        <w:rPr>
          <w:rFonts w:ascii="Times" w:hAnsi="Times" w:cs="Times New Roman"/>
        </w:rPr>
        <w:t>contrast</w:t>
      </w:r>
      <w:proofErr w:type="spellEnd"/>
      <w:r w:rsidRPr="000440D0">
        <w:rPr>
          <w:rFonts w:ascii="Times" w:hAnsi="Times" w:cs="Times New Roman"/>
        </w:rPr>
        <w:t xml:space="preserve"> </w:t>
      </w:r>
      <w:proofErr w:type="spellStart"/>
      <w:r w:rsidRPr="000440D0">
        <w:rPr>
          <w:rFonts w:ascii="Times" w:hAnsi="Times" w:cs="Times New Roman"/>
        </w:rPr>
        <w:t>to</w:t>
      </w:r>
      <w:proofErr w:type="spellEnd"/>
      <w:r w:rsidRPr="000440D0">
        <w:rPr>
          <w:rFonts w:ascii="Times" w:hAnsi="Times" w:cs="Times New Roman"/>
        </w:rPr>
        <w:t xml:space="preserve"> </w:t>
      </w:r>
      <w:proofErr w:type="spellStart"/>
      <w:r w:rsidRPr="000440D0">
        <w:rPr>
          <w:rFonts w:ascii="Times" w:hAnsi="Times" w:cs="Times New Roman"/>
        </w:rPr>
        <w:t>most</w:t>
      </w:r>
      <w:proofErr w:type="spellEnd"/>
      <w:r w:rsidRPr="000440D0">
        <w:rPr>
          <w:rFonts w:ascii="Times" w:hAnsi="Times" w:cs="Times New Roman"/>
        </w:rPr>
        <w:t xml:space="preserve"> </w:t>
      </w:r>
      <w:proofErr w:type="spellStart"/>
      <w:r w:rsidRPr="000440D0">
        <w:rPr>
          <w:rFonts w:ascii="Times" w:hAnsi="Times" w:cs="Times New Roman"/>
        </w:rPr>
        <w:t>other</w:t>
      </w:r>
      <w:proofErr w:type="spellEnd"/>
      <w:r w:rsidRPr="000440D0">
        <w:rPr>
          <w:rFonts w:ascii="Times" w:hAnsi="Times" w:cs="Times New Roman"/>
        </w:rPr>
        <w:t xml:space="preserve"> </w:t>
      </w:r>
      <w:proofErr w:type="spellStart"/>
      <w:r w:rsidRPr="000440D0">
        <w:rPr>
          <w:rFonts w:ascii="Times" w:hAnsi="Times" w:cs="Times New Roman"/>
        </w:rPr>
        <w:t>fictional</w:t>
      </w:r>
      <w:proofErr w:type="spellEnd"/>
      <w:r w:rsidRPr="000440D0">
        <w:rPr>
          <w:rFonts w:ascii="Times" w:hAnsi="Times" w:cs="Times New Roman"/>
        </w:rPr>
        <w:t xml:space="preserve"> </w:t>
      </w:r>
      <w:proofErr w:type="spellStart"/>
      <w:r w:rsidRPr="000440D0">
        <w:rPr>
          <w:rFonts w:ascii="Times" w:hAnsi="Times" w:cs="Times New Roman"/>
        </w:rPr>
        <w:t>texts</w:t>
      </w:r>
      <w:proofErr w:type="spellEnd"/>
      <w:r w:rsidRPr="000440D0">
        <w:rPr>
          <w:rFonts w:ascii="Times" w:hAnsi="Times" w:cs="Times New Roman"/>
        </w:rPr>
        <w:t xml:space="preserve"> </w:t>
      </w:r>
      <w:proofErr w:type="spellStart"/>
      <w:r w:rsidRPr="000440D0">
        <w:rPr>
          <w:rFonts w:ascii="Times" w:hAnsi="Times" w:cs="Times New Roman"/>
        </w:rPr>
        <w:t>treating</w:t>
      </w:r>
      <w:proofErr w:type="spellEnd"/>
      <w:r w:rsidRPr="000440D0">
        <w:rPr>
          <w:rFonts w:ascii="Times" w:hAnsi="Times" w:cs="Times New Roman"/>
        </w:rPr>
        <w:t xml:space="preserve"> </w:t>
      </w:r>
      <w:proofErr w:type="spellStart"/>
      <w:r w:rsidRPr="000440D0">
        <w:rPr>
          <w:rFonts w:ascii="Times" w:hAnsi="Times" w:cs="Times New Roman"/>
        </w:rPr>
        <w:t>ecological</w:t>
      </w:r>
      <w:proofErr w:type="spellEnd"/>
      <w:r w:rsidRPr="000440D0">
        <w:rPr>
          <w:rFonts w:ascii="Times" w:hAnsi="Times" w:cs="Times New Roman"/>
        </w:rPr>
        <w:t xml:space="preserve"> </w:t>
      </w:r>
      <w:proofErr w:type="spellStart"/>
      <w:r w:rsidRPr="000440D0">
        <w:rPr>
          <w:rFonts w:ascii="Times" w:hAnsi="Times" w:cs="Times New Roman"/>
        </w:rPr>
        <w:t>crisis</w:t>
      </w:r>
      <w:proofErr w:type="spellEnd"/>
      <w:r w:rsidRPr="000440D0">
        <w:rPr>
          <w:rFonts w:ascii="Times" w:hAnsi="Times" w:cs="Times New Roman"/>
        </w:rPr>
        <w:t xml:space="preserve">, Ian </w:t>
      </w:r>
      <w:proofErr w:type="spellStart"/>
      <w:r w:rsidRPr="000440D0">
        <w:rPr>
          <w:rFonts w:ascii="Times" w:hAnsi="Times" w:cs="Times New Roman"/>
        </w:rPr>
        <w:t>McEwan’s</w:t>
      </w:r>
      <w:proofErr w:type="spellEnd"/>
      <w:r w:rsidRPr="000440D0">
        <w:rPr>
          <w:rFonts w:ascii="Times" w:hAnsi="Times" w:cs="Times New Roman"/>
        </w:rPr>
        <w:t xml:space="preserve"> Solar (2010), </w:t>
      </w:r>
      <w:proofErr w:type="spellStart"/>
      <w:r w:rsidRPr="000440D0">
        <w:rPr>
          <w:rFonts w:ascii="Times" w:hAnsi="Times" w:cs="Times New Roman"/>
        </w:rPr>
        <w:t>celebrated</w:t>
      </w:r>
      <w:proofErr w:type="spellEnd"/>
      <w:r w:rsidRPr="000440D0">
        <w:rPr>
          <w:rFonts w:ascii="Times" w:hAnsi="Times" w:cs="Times New Roman"/>
        </w:rPr>
        <w:t xml:space="preserve"> </w:t>
      </w:r>
      <w:proofErr w:type="spellStart"/>
      <w:r w:rsidRPr="000440D0">
        <w:rPr>
          <w:rFonts w:ascii="Times" w:hAnsi="Times" w:cs="Times New Roman"/>
        </w:rPr>
        <w:t>as</w:t>
      </w:r>
      <w:proofErr w:type="spellEnd"/>
      <w:r w:rsidRPr="000440D0">
        <w:rPr>
          <w:rFonts w:ascii="Times" w:hAnsi="Times" w:cs="Times New Roman"/>
        </w:rPr>
        <w:t xml:space="preserve"> “</w:t>
      </w:r>
      <w:proofErr w:type="spellStart"/>
      <w:r w:rsidRPr="000440D0">
        <w:rPr>
          <w:rFonts w:ascii="Times" w:hAnsi="Times" w:cs="Times New Roman"/>
        </w:rPr>
        <w:t>the</w:t>
      </w:r>
      <w:proofErr w:type="spellEnd"/>
      <w:r w:rsidRPr="000440D0">
        <w:rPr>
          <w:rFonts w:ascii="Times" w:hAnsi="Times" w:cs="Times New Roman"/>
        </w:rPr>
        <w:t xml:space="preserve"> </w:t>
      </w:r>
      <w:proofErr w:type="spellStart"/>
      <w:r w:rsidRPr="000440D0">
        <w:rPr>
          <w:rFonts w:ascii="Times" w:hAnsi="Times" w:cs="Times New Roman"/>
        </w:rPr>
        <w:t>book</w:t>
      </w:r>
      <w:proofErr w:type="spellEnd"/>
      <w:r w:rsidRPr="000440D0">
        <w:rPr>
          <w:rFonts w:ascii="Times" w:hAnsi="Times" w:cs="Times New Roman"/>
        </w:rPr>
        <w:t xml:space="preserve"> on </w:t>
      </w:r>
      <w:proofErr w:type="spellStart"/>
      <w:r w:rsidRPr="000440D0">
        <w:rPr>
          <w:rFonts w:ascii="Times" w:hAnsi="Times" w:cs="Times New Roman"/>
        </w:rPr>
        <w:t>climate</w:t>
      </w:r>
      <w:proofErr w:type="spellEnd"/>
      <w:r w:rsidRPr="000440D0">
        <w:rPr>
          <w:rFonts w:ascii="Times" w:hAnsi="Times" w:cs="Times New Roman"/>
        </w:rPr>
        <w:t xml:space="preserve"> </w:t>
      </w:r>
      <w:proofErr w:type="spellStart"/>
      <w:r w:rsidRPr="000440D0">
        <w:rPr>
          <w:rFonts w:ascii="Times" w:hAnsi="Times" w:cs="Times New Roman"/>
        </w:rPr>
        <w:t>change</w:t>
      </w:r>
      <w:proofErr w:type="spellEnd"/>
      <w:r w:rsidRPr="000440D0">
        <w:rPr>
          <w:rFonts w:ascii="Times" w:hAnsi="Times" w:cs="Times New Roman"/>
        </w:rPr>
        <w:t xml:space="preserve">,” </w:t>
      </w:r>
      <w:proofErr w:type="spellStart"/>
      <w:r w:rsidRPr="000440D0">
        <w:rPr>
          <w:rFonts w:ascii="Times" w:hAnsi="Times" w:cs="Times New Roman"/>
        </w:rPr>
        <w:t>does</w:t>
      </w:r>
      <w:proofErr w:type="spellEnd"/>
      <w:r w:rsidRPr="000440D0">
        <w:rPr>
          <w:rFonts w:ascii="Times" w:hAnsi="Times" w:cs="Times New Roman"/>
        </w:rPr>
        <w:t xml:space="preserve"> not </w:t>
      </w:r>
      <w:proofErr w:type="spellStart"/>
      <w:r w:rsidRPr="000440D0">
        <w:rPr>
          <w:rFonts w:ascii="Times" w:hAnsi="Times" w:cs="Times New Roman"/>
        </w:rPr>
        <w:t>develop</w:t>
      </w:r>
      <w:proofErr w:type="spellEnd"/>
      <w:r w:rsidRPr="000440D0">
        <w:rPr>
          <w:rFonts w:ascii="Times" w:hAnsi="Times" w:cs="Times New Roman"/>
        </w:rPr>
        <w:t xml:space="preserve"> an </w:t>
      </w:r>
      <w:proofErr w:type="spellStart"/>
      <w:r w:rsidRPr="000440D0">
        <w:rPr>
          <w:rFonts w:ascii="Times" w:hAnsi="Times" w:cs="Times New Roman"/>
        </w:rPr>
        <w:t>apocalyptic</w:t>
      </w:r>
      <w:proofErr w:type="spellEnd"/>
      <w:r w:rsidRPr="000440D0">
        <w:rPr>
          <w:rFonts w:ascii="Times" w:hAnsi="Times" w:cs="Times New Roman"/>
        </w:rPr>
        <w:t xml:space="preserve"> </w:t>
      </w:r>
      <w:proofErr w:type="spellStart"/>
      <w:r w:rsidRPr="000440D0">
        <w:rPr>
          <w:rFonts w:ascii="Times" w:hAnsi="Times" w:cs="Times New Roman"/>
        </w:rPr>
        <w:t>scenario</w:t>
      </w:r>
      <w:proofErr w:type="spellEnd"/>
      <w:r w:rsidRPr="000440D0">
        <w:rPr>
          <w:rFonts w:ascii="Times" w:hAnsi="Times" w:cs="Times New Roman"/>
        </w:rPr>
        <w:t xml:space="preserve"> </w:t>
      </w:r>
      <w:proofErr w:type="spellStart"/>
      <w:r w:rsidRPr="000440D0">
        <w:rPr>
          <w:rFonts w:ascii="Times" w:hAnsi="Times" w:cs="Times New Roman"/>
        </w:rPr>
        <w:t>culminating</w:t>
      </w:r>
      <w:proofErr w:type="spellEnd"/>
      <w:r w:rsidRPr="000440D0">
        <w:rPr>
          <w:rFonts w:ascii="Times" w:hAnsi="Times" w:cs="Times New Roman"/>
        </w:rPr>
        <w:t xml:space="preserve"> in a </w:t>
      </w:r>
      <w:proofErr w:type="spellStart"/>
      <w:r w:rsidRPr="000440D0">
        <w:rPr>
          <w:rFonts w:ascii="Times" w:hAnsi="Times" w:cs="Times New Roman"/>
        </w:rPr>
        <w:t>collective</w:t>
      </w:r>
      <w:proofErr w:type="spellEnd"/>
      <w:r w:rsidRPr="000440D0">
        <w:rPr>
          <w:rFonts w:ascii="Times" w:hAnsi="Times" w:cs="Times New Roman"/>
        </w:rPr>
        <w:t xml:space="preserve"> </w:t>
      </w:r>
      <w:proofErr w:type="spellStart"/>
      <w:r w:rsidRPr="000440D0">
        <w:rPr>
          <w:rFonts w:ascii="Times" w:hAnsi="Times" w:cs="Times New Roman"/>
        </w:rPr>
        <w:t>catastrophe</w:t>
      </w:r>
      <w:proofErr w:type="spellEnd"/>
      <w:r w:rsidRPr="000440D0">
        <w:rPr>
          <w:rFonts w:ascii="Times" w:hAnsi="Times" w:cs="Times New Roman"/>
        </w:rPr>
        <w:t xml:space="preserve">. </w:t>
      </w:r>
      <w:proofErr w:type="spellStart"/>
      <w:r w:rsidRPr="005B64E3">
        <w:rPr>
          <w:rFonts w:ascii="Times" w:hAnsi="Times" w:cs="Times New Roman"/>
        </w:rPr>
        <w:t>Instead</w:t>
      </w:r>
      <w:proofErr w:type="spellEnd"/>
      <w:r w:rsidRPr="005B64E3">
        <w:rPr>
          <w:rFonts w:ascii="Times" w:hAnsi="Times" w:cs="Times New Roman"/>
        </w:rPr>
        <w:t xml:space="preserve">, </w:t>
      </w:r>
      <w:proofErr w:type="spellStart"/>
      <w:r w:rsidRPr="005B64E3">
        <w:rPr>
          <w:rFonts w:ascii="Times" w:hAnsi="Times" w:cs="Times New Roman"/>
        </w:rPr>
        <w:t>while</w:t>
      </w:r>
      <w:proofErr w:type="spellEnd"/>
      <w:r w:rsidRPr="005B64E3">
        <w:rPr>
          <w:rFonts w:ascii="Times" w:hAnsi="Times" w:cs="Times New Roman"/>
        </w:rPr>
        <w:t xml:space="preserve"> on </w:t>
      </w:r>
      <w:proofErr w:type="spellStart"/>
      <w:r w:rsidRPr="005B64E3">
        <w:rPr>
          <w:rFonts w:ascii="Times" w:hAnsi="Times" w:cs="Times New Roman"/>
        </w:rPr>
        <w:t>the</w:t>
      </w:r>
      <w:proofErr w:type="spellEnd"/>
      <w:r w:rsidRPr="005B64E3">
        <w:rPr>
          <w:rFonts w:ascii="Times" w:hAnsi="Times" w:cs="Times New Roman"/>
        </w:rPr>
        <w:t xml:space="preserve"> </w:t>
      </w:r>
      <w:proofErr w:type="spellStart"/>
      <w:r w:rsidRPr="005B64E3">
        <w:rPr>
          <w:rFonts w:ascii="Times" w:hAnsi="Times" w:cs="Times New Roman"/>
        </w:rPr>
        <w:t>level</w:t>
      </w:r>
      <w:proofErr w:type="spellEnd"/>
      <w:r w:rsidRPr="005B64E3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of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discourse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mocking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today’s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rhetoric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of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risk</w:t>
      </w:r>
      <w:proofErr w:type="spellEnd"/>
      <w:r w:rsidRPr="005B12B5">
        <w:rPr>
          <w:rFonts w:ascii="Times" w:hAnsi="Times" w:cs="Times New Roman"/>
        </w:rPr>
        <w:t xml:space="preserve">, </w:t>
      </w:r>
      <w:proofErr w:type="spellStart"/>
      <w:r w:rsidRPr="005B12B5">
        <w:rPr>
          <w:rFonts w:ascii="Times" w:hAnsi="Times" w:cs="Times New Roman"/>
        </w:rPr>
        <w:t>it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stages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the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disastrous</w:t>
      </w:r>
      <w:proofErr w:type="spellEnd"/>
      <w:r w:rsidRPr="005B12B5">
        <w:rPr>
          <w:rFonts w:ascii="Times" w:hAnsi="Times" w:cs="Times New Roman"/>
        </w:rPr>
        <w:t xml:space="preserve"> personal </w:t>
      </w:r>
      <w:proofErr w:type="spellStart"/>
      <w:r w:rsidRPr="005B12B5">
        <w:rPr>
          <w:rFonts w:ascii="Times" w:hAnsi="Times" w:cs="Times New Roman"/>
        </w:rPr>
        <w:t>ris</w:t>
      </w:r>
      <w:r w:rsidR="005B64E3" w:rsidRPr="005B12B5">
        <w:rPr>
          <w:rFonts w:ascii="Times" w:hAnsi="Times" w:cs="Times New Roman"/>
        </w:rPr>
        <w:t>k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management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of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its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protagonist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by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use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of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satire</w:t>
      </w:r>
      <w:proofErr w:type="spellEnd"/>
      <w:r w:rsidR="005B64E3" w:rsidRPr="005B12B5">
        <w:rPr>
          <w:rFonts w:ascii="Times" w:hAnsi="Times" w:cs="Times New Roman"/>
        </w:rPr>
        <w:t>.</w:t>
      </w:r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Whereas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traditionally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literary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descriptions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of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natural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disasters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often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function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as</w:t>
      </w:r>
      <w:proofErr w:type="spellEnd"/>
      <w:r w:rsidRPr="005B12B5">
        <w:rPr>
          <w:rFonts w:ascii="Times" w:hAnsi="Times" w:cs="Times New Roman"/>
        </w:rPr>
        <w:t xml:space="preserve"> allegories </w:t>
      </w:r>
      <w:proofErr w:type="spellStart"/>
      <w:r w:rsidRPr="005B12B5">
        <w:rPr>
          <w:rFonts w:ascii="Times" w:hAnsi="Times" w:cs="Times New Roman"/>
        </w:rPr>
        <w:t>for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social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disasters</w:t>
      </w:r>
      <w:proofErr w:type="spellEnd"/>
      <w:r w:rsidRPr="005B12B5">
        <w:rPr>
          <w:rFonts w:ascii="Times" w:hAnsi="Times" w:cs="Times New Roman"/>
        </w:rPr>
        <w:t xml:space="preserve">, McEwan </w:t>
      </w:r>
      <w:proofErr w:type="spellStart"/>
      <w:r w:rsidRPr="005B12B5">
        <w:rPr>
          <w:rFonts w:ascii="Times" w:hAnsi="Times" w:cs="Times New Roman"/>
        </w:rPr>
        <w:t>reverses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this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model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by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employing</w:t>
      </w:r>
      <w:proofErr w:type="spellEnd"/>
      <w:r w:rsidRPr="005B12B5">
        <w:rPr>
          <w:rFonts w:ascii="Times" w:hAnsi="Times" w:cs="Times New Roman"/>
        </w:rPr>
        <w:t xml:space="preserve"> a private </w:t>
      </w:r>
      <w:proofErr w:type="spellStart"/>
      <w:r w:rsidRPr="005B12B5">
        <w:rPr>
          <w:rFonts w:ascii="Times" w:hAnsi="Times" w:cs="Times New Roman"/>
        </w:rPr>
        <w:t>disaster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to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foreshadow</w:t>
      </w:r>
      <w:proofErr w:type="spellEnd"/>
      <w:r w:rsidRPr="005B12B5">
        <w:rPr>
          <w:rFonts w:ascii="Times" w:hAnsi="Times" w:cs="Times New Roman"/>
        </w:rPr>
        <w:t xml:space="preserve"> a </w:t>
      </w:r>
      <w:proofErr w:type="spellStart"/>
      <w:r w:rsidRPr="005B12B5">
        <w:rPr>
          <w:rFonts w:ascii="Times" w:hAnsi="Times" w:cs="Times New Roman"/>
        </w:rPr>
        <w:t>possible</w:t>
      </w:r>
      <w:proofErr w:type="spellEnd"/>
      <w:r w:rsidRPr="005B12B5">
        <w:rPr>
          <w:rFonts w:ascii="Times" w:hAnsi="Times" w:cs="Times New Roman"/>
        </w:rPr>
        <w:t xml:space="preserve"> global </w:t>
      </w:r>
      <w:proofErr w:type="spellStart"/>
      <w:r w:rsidRPr="005B12B5">
        <w:rPr>
          <w:rFonts w:ascii="Times" w:hAnsi="Times" w:cs="Times New Roman"/>
        </w:rPr>
        <w:t>catastrophe</w:t>
      </w:r>
      <w:proofErr w:type="spellEnd"/>
      <w:r w:rsidRPr="005B12B5">
        <w:rPr>
          <w:rFonts w:ascii="Times" w:hAnsi="Times" w:cs="Times New Roman"/>
        </w:rPr>
        <w:t xml:space="preserve">. </w:t>
      </w:r>
      <w:r w:rsidR="005B64E3" w:rsidRPr="005B12B5">
        <w:rPr>
          <w:rFonts w:ascii="Times" w:hAnsi="Times" w:cs="Times New Roman"/>
        </w:rPr>
        <w:t xml:space="preserve">The </w:t>
      </w:r>
      <w:proofErr w:type="spellStart"/>
      <w:r w:rsidR="005B64E3" w:rsidRPr="005B12B5">
        <w:rPr>
          <w:rFonts w:ascii="Times" w:hAnsi="Times" w:cs="Times New Roman"/>
        </w:rPr>
        <w:t>story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can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thus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be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read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as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satiric-allegorical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risk</w:t>
      </w:r>
      <w:proofErr w:type="spellEnd"/>
      <w:r w:rsidR="005B64E3" w:rsidRPr="005B12B5">
        <w:rPr>
          <w:rFonts w:ascii="Times" w:hAnsi="Times" w:cs="Times New Roman"/>
        </w:rPr>
        <w:t xml:space="preserve"> narrative</w:t>
      </w:r>
      <w:r w:rsidR="00621F9B" w:rsidRPr="005B12B5">
        <w:rPr>
          <w:rFonts w:ascii="Times" w:hAnsi="Times" w:cs="Times New Roman"/>
        </w:rPr>
        <w:t>.</w:t>
      </w:r>
      <w:r w:rsidRPr="005B12B5">
        <w:rPr>
          <w:rFonts w:ascii="Times" w:hAnsi="Times" w:cs="Times New Roman"/>
        </w:rPr>
        <w:t xml:space="preserve"> On </w:t>
      </w:r>
      <w:proofErr w:type="spellStart"/>
      <w:r w:rsidRPr="005B12B5">
        <w:rPr>
          <w:rFonts w:ascii="Times" w:hAnsi="Times" w:cs="Times New Roman"/>
        </w:rPr>
        <w:t>the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one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hand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this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concept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is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responsible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for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basic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misunderstandings</w:t>
      </w:r>
      <w:proofErr w:type="spellEnd"/>
      <w:r w:rsidRPr="005B12B5">
        <w:rPr>
          <w:rFonts w:ascii="Times" w:hAnsi="Times" w:cs="Times New Roman"/>
        </w:rPr>
        <w:t xml:space="preserve">, on </w:t>
      </w:r>
      <w:proofErr w:type="spellStart"/>
      <w:r w:rsidRPr="005B12B5">
        <w:rPr>
          <w:rFonts w:ascii="Times" w:hAnsi="Times" w:cs="Times New Roman"/>
        </w:rPr>
        <w:t>the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other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hand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for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praise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as</w:t>
      </w:r>
      <w:proofErr w:type="spellEnd"/>
      <w:r w:rsidRPr="005B12B5">
        <w:rPr>
          <w:rFonts w:ascii="Times" w:hAnsi="Times" w:cs="Times New Roman"/>
        </w:rPr>
        <w:t xml:space="preserve"> “</w:t>
      </w:r>
      <w:proofErr w:type="spellStart"/>
      <w:r w:rsidRPr="005B12B5">
        <w:rPr>
          <w:rFonts w:ascii="Times" w:hAnsi="Times" w:cs="Times New Roman"/>
        </w:rPr>
        <w:t>the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first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climate-novel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by</w:t>
      </w:r>
      <w:proofErr w:type="spellEnd"/>
      <w:r w:rsidRPr="005B12B5">
        <w:rPr>
          <w:rFonts w:ascii="Times" w:hAnsi="Times" w:cs="Times New Roman"/>
        </w:rPr>
        <w:t xml:space="preserve"> an </w:t>
      </w:r>
      <w:proofErr w:type="spellStart"/>
      <w:r w:rsidRPr="005B12B5">
        <w:rPr>
          <w:rFonts w:ascii="Times" w:hAnsi="Times" w:cs="Times New Roman"/>
        </w:rPr>
        <w:t>author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of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world-class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quality</w:t>
      </w:r>
      <w:proofErr w:type="spellEnd"/>
      <w:r w:rsidRPr="005B12B5">
        <w:rPr>
          <w:rFonts w:ascii="Times" w:hAnsi="Times" w:cs="Times New Roman"/>
        </w:rPr>
        <w:t xml:space="preserve">.” </w:t>
      </w:r>
      <w:r w:rsidR="00BF7F7E" w:rsidRPr="005B12B5">
        <w:rPr>
          <w:rFonts w:ascii="Times" w:hAnsi="Times" w:cs="Times New Roman"/>
        </w:rPr>
        <w:t>This</w:t>
      </w:r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essay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first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analyzes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the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protagonist’s</w:t>
      </w:r>
      <w:proofErr w:type="spellEnd"/>
      <w:r w:rsidRPr="005B12B5">
        <w:rPr>
          <w:rFonts w:ascii="Times" w:hAnsi="Times" w:cs="Times New Roman"/>
        </w:rPr>
        <w:t xml:space="preserve"> explicit </w:t>
      </w:r>
      <w:proofErr w:type="spellStart"/>
      <w:r w:rsidRPr="005B12B5">
        <w:rPr>
          <w:rFonts w:ascii="Times" w:hAnsi="Times" w:cs="Times New Roman"/>
        </w:rPr>
        <w:t>reckoning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with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risk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discourse</w:t>
      </w:r>
      <w:proofErr w:type="spellEnd"/>
      <w:r w:rsidRPr="005B12B5">
        <w:rPr>
          <w:rFonts w:ascii="Times" w:hAnsi="Times" w:cs="Times New Roman"/>
        </w:rPr>
        <w:t xml:space="preserve">, </w:t>
      </w:r>
      <w:proofErr w:type="spellStart"/>
      <w:r w:rsidRPr="005B12B5">
        <w:rPr>
          <w:rFonts w:ascii="Times" w:hAnsi="Times" w:cs="Times New Roman"/>
        </w:rPr>
        <w:t>then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unveils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the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satirical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="005B64E3" w:rsidRPr="005B12B5">
        <w:rPr>
          <w:rFonts w:ascii="Times" w:hAnsi="Times" w:cs="Times New Roman"/>
        </w:rPr>
        <w:t>and</w:t>
      </w:r>
      <w:proofErr w:type="spellEnd"/>
      <w:r w:rsidR="005B64E3"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allegorical</w:t>
      </w:r>
      <w:proofErr w:type="spellEnd"/>
      <w:r w:rsidRPr="005B12B5">
        <w:rPr>
          <w:rFonts w:ascii="Times" w:hAnsi="Times" w:cs="Times New Roman"/>
        </w:rPr>
        <w:t xml:space="preserve"> </w:t>
      </w:r>
      <w:proofErr w:type="spellStart"/>
      <w:r w:rsidRPr="005B12B5">
        <w:rPr>
          <w:rFonts w:ascii="Times" w:hAnsi="Times" w:cs="Times New Roman"/>
        </w:rPr>
        <w:t>dimension</w:t>
      </w:r>
      <w:r w:rsidR="005B64E3" w:rsidRPr="005B12B5">
        <w:rPr>
          <w:rFonts w:ascii="Times" w:hAnsi="Times" w:cs="Times New Roman"/>
        </w:rPr>
        <w:t>s</w:t>
      </w:r>
      <w:proofErr w:type="spellEnd"/>
      <w:r w:rsidR="00717224" w:rsidRPr="005B12B5">
        <w:rPr>
          <w:rFonts w:ascii="Times" w:hAnsi="Times" w:cs="Times New Roman"/>
        </w:rPr>
        <w:t xml:space="preserve"> </w:t>
      </w:r>
      <w:proofErr w:type="spellStart"/>
      <w:r w:rsidR="00717224" w:rsidRPr="005B12B5">
        <w:rPr>
          <w:rFonts w:ascii="Times" w:hAnsi="Times" w:cs="Times New Roman"/>
        </w:rPr>
        <w:t>of</w:t>
      </w:r>
      <w:proofErr w:type="spellEnd"/>
      <w:r w:rsidR="00717224" w:rsidRPr="005B12B5">
        <w:rPr>
          <w:rFonts w:ascii="Times" w:hAnsi="Times" w:cs="Times New Roman"/>
        </w:rPr>
        <w:t xml:space="preserve"> </w:t>
      </w:r>
      <w:proofErr w:type="spellStart"/>
      <w:r w:rsidR="00717224" w:rsidRPr="005B12B5">
        <w:rPr>
          <w:rFonts w:ascii="Times" w:hAnsi="Times" w:cs="Times New Roman"/>
        </w:rPr>
        <w:t>his</w:t>
      </w:r>
      <w:proofErr w:type="spellEnd"/>
      <w:r w:rsidR="00717224" w:rsidRPr="005B12B5">
        <w:rPr>
          <w:rFonts w:ascii="Times" w:hAnsi="Times" w:cs="Times New Roman"/>
        </w:rPr>
        <w:t xml:space="preserve"> </w:t>
      </w:r>
      <w:proofErr w:type="spellStart"/>
      <w:r w:rsidR="00717224" w:rsidRPr="005B12B5">
        <w:rPr>
          <w:rFonts w:ascii="Times" w:hAnsi="Times" w:cs="Times New Roman"/>
        </w:rPr>
        <w:t>own</w:t>
      </w:r>
      <w:proofErr w:type="spellEnd"/>
      <w:r w:rsidR="00717224" w:rsidRPr="005B12B5">
        <w:rPr>
          <w:rFonts w:ascii="Times" w:hAnsi="Times" w:cs="Times New Roman"/>
        </w:rPr>
        <w:t xml:space="preserve"> </w:t>
      </w:r>
      <w:proofErr w:type="spellStart"/>
      <w:r w:rsidR="00717224" w:rsidRPr="005B12B5">
        <w:rPr>
          <w:rFonts w:ascii="Times" w:hAnsi="Times" w:cs="Times New Roman"/>
        </w:rPr>
        <w:t>risk</w:t>
      </w:r>
      <w:proofErr w:type="spellEnd"/>
      <w:r w:rsidR="00717224" w:rsidRPr="005B12B5">
        <w:rPr>
          <w:rFonts w:ascii="Times" w:hAnsi="Times" w:cs="Times New Roman"/>
        </w:rPr>
        <w:t xml:space="preserve"> </w:t>
      </w:r>
      <w:proofErr w:type="spellStart"/>
      <w:r w:rsidR="00717224" w:rsidRPr="005B12B5">
        <w:rPr>
          <w:rFonts w:ascii="Times" w:hAnsi="Times" w:cs="Times New Roman"/>
        </w:rPr>
        <w:t>management</w:t>
      </w:r>
      <w:proofErr w:type="spellEnd"/>
      <w:r w:rsidR="00717224" w:rsidRPr="005B12B5">
        <w:rPr>
          <w:rFonts w:ascii="Times" w:hAnsi="Times" w:cs="Times New Roman"/>
        </w:rPr>
        <w:t xml:space="preserve"> </w:t>
      </w:r>
      <w:proofErr w:type="spellStart"/>
      <w:r w:rsidR="00717224" w:rsidRPr="005B12B5">
        <w:rPr>
          <w:rFonts w:ascii="Times" w:hAnsi="Times" w:cs="Times New Roman"/>
        </w:rPr>
        <w:t>to</w:t>
      </w:r>
      <w:proofErr w:type="spellEnd"/>
      <w:r w:rsidR="00717224" w:rsidRPr="005B12B5">
        <w:rPr>
          <w:rFonts w:ascii="Times" w:hAnsi="Times" w:cs="Times New Roman"/>
        </w:rPr>
        <w:t xml:space="preserve"> </w:t>
      </w:r>
      <w:proofErr w:type="spellStart"/>
      <w:r w:rsidR="00717224" w:rsidRPr="005B12B5">
        <w:rPr>
          <w:rFonts w:ascii="Times" w:hAnsi="Times" w:cs="Times New Roman"/>
        </w:rPr>
        <w:t>demonstrate</w:t>
      </w:r>
      <w:proofErr w:type="spellEnd"/>
      <w:r w:rsidR="00717224" w:rsidRPr="005B12B5">
        <w:rPr>
          <w:rFonts w:ascii="Times" w:hAnsi="Times" w:cs="Times New Roman"/>
        </w:rPr>
        <w:t xml:space="preserve"> </w:t>
      </w:r>
      <w:proofErr w:type="spellStart"/>
      <w:r w:rsidR="00621F9B" w:rsidRPr="005B12B5">
        <w:rPr>
          <w:rFonts w:ascii="Times" w:hAnsi="Times" w:cs="Times New Roman"/>
        </w:rPr>
        <w:t>the</w:t>
      </w:r>
      <w:proofErr w:type="spellEnd"/>
      <w:r w:rsidR="00621F9B" w:rsidRPr="005B12B5">
        <w:rPr>
          <w:rFonts w:ascii="Times" w:hAnsi="Times" w:cs="Times New Roman"/>
        </w:rPr>
        <w:t xml:space="preserve"> </w:t>
      </w:r>
      <w:proofErr w:type="spellStart"/>
      <w:r w:rsidR="00621F9B" w:rsidRPr="005B12B5">
        <w:rPr>
          <w:rFonts w:ascii="Times" w:hAnsi="Times" w:cs="Times New Roman"/>
        </w:rPr>
        <w:t>novel’s</w:t>
      </w:r>
      <w:proofErr w:type="spellEnd"/>
      <w:r w:rsidR="00621F9B" w:rsidRPr="005B12B5">
        <w:rPr>
          <w:rFonts w:ascii="Times" w:hAnsi="Times" w:cs="Times New Roman"/>
        </w:rPr>
        <w:t xml:space="preserve"> </w:t>
      </w:r>
      <w:proofErr w:type="spellStart"/>
      <w:r w:rsidR="00621F9B" w:rsidRPr="005B12B5">
        <w:rPr>
          <w:rFonts w:ascii="Times" w:hAnsi="Times" w:cs="Times New Roman"/>
        </w:rPr>
        <w:t>aesthetic</w:t>
      </w:r>
      <w:proofErr w:type="spellEnd"/>
      <w:r w:rsidR="00621F9B" w:rsidRPr="005B12B5">
        <w:rPr>
          <w:rFonts w:ascii="Times" w:hAnsi="Times" w:cs="Times New Roman"/>
        </w:rPr>
        <w:t xml:space="preserve"> </w:t>
      </w:r>
      <w:proofErr w:type="spellStart"/>
      <w:r w:rsidR="00621F9B" w:rsidRPr="005B12B5">
        <w:rPr>
          <w:rFonts w:ascii="Times" w:hAnsi="Times" w:cs="Times New Roman"/>
        </w:rPr>
        <w:t>originality</w:t>
      </w:r>
      <w:proofErr w:type="spellEnd"/>
      <w:r w:rsidR="00621F9B" w:rsidRPr="005B12B5">
        <w:rPr>
          <w:rFonts w:ascii="Times" w:hAnsi="Times" w:cs="Times New Roman"/>
        </w:rPr>
        <w:t xml:space="preserve"> </w:t>
      </w:r>
      <w:proofErr w:type="spellStart"/>
      <w:r w:rsidR="00621F9B" w:rsidRPr="005B12B5">
        <w:rPr>
          <w:rFonts w:ascii="Times" w:hAnsi="Times" w:cs="Times New Roman"/>
        </w:rPr>
        <w:t>and</w:t>
      </w:r>
      <w:proofErr w:type="spellEnd"/>
      <w:r w:rsidR="00621F9B" w:rsidRPr="005B12B5">
        <w:rPr>
          <w:rFonts w:ascii="Times" w:hAnsi="Times" w:cs="Times New Roman"/>
        </w:rPr>
        <w:t xml:space="preserve"> </w:t>
      </w:r>
      <w:proofErr w:type="spellStart"/>
      <w:r w:rsidR="00621F9B" w:rsidRPr="005B12B5">
        <w:rPr>
          <w:rFonts w:ascii="Times" w:hAnsi="Times" w:cs="Times New Roman"/>
        </w:rPr>
        <w:t>the</w:t>
      </w:r>
      <w:proofErr w:type="spellEnd"/>
      <w:r w:rsidR="00621F9B" w:rsidRPr="005B12B5">
        <w:rPr>
          <w:rFonts w:ascii="Times" w:hAnsi="Times" w:cs="Times New Roman"/>
        </w:rPr>
        <w:t xml:space="preserve"> potential </w:t>
      </w:r>
      <w:proofErr w:type="spellStart"/>
      <w:r w:rsidR="00621F9B" w:rsidRPr="005B12B5">
        <w:rPr>
          <w:rFonts w:ascii="Times" w:hAnsi="Times" w:cs="Times New Roman"/>
        </w:rPr>
        <w:t>of</w:t>
      </w:r>
      <w:proofErr w:type="spellEnd"/>
      <w:r w:rsidR="00621F9B" w:rsidRPr="005B12B5">
        <w:rPr>
          <w:rFonts w:ascii="Times" w:hAnsi="Times" w:cs="Times New Roman"/>
        </w:rPr>
        <w:t xml:space="preserve"> </w:t>
      </w:r>
      <w:proofErr w:type="spellStart"/>
      <w:r w:rsidR="00621F9B" w:rsidRPr="005B12B5">
        <w:rPr>
          <w:rFonts w:ascii="Times" w:hAnsi="Times" w:cs="Times New Roman"/>
        </w:rPr>
        <w:t>this</w:t>
      </w:r>
      <w:proofErr w:type="spellEnd"/>
      <w:r w:rsidR="00621F9B" w:rsidRPr="005B12B5">
        <w:rPr>
          <w:rFonts w:ascii="Times" w:hAnsi="Times" w:cs="Times New Roman"/>
        </w:rPr>
        <w:t xml:space="preserve"> </w:t>
      </w:r>
      <w:proofErr w:type="spellStart"/>
      <w:r w:rsidR="00621F9B" w:rsidRPr="005B12B5">
        <w:rPr>
          <w:rFonts w:ascii="Times" w:hAnsi="Times" w:cs="Times New Roman"/>
        </w:rPr>
        <w:t>new</w:t>
      </w:r>
      <w:proofErr w:type="spellEnd"/>
      <w:r w:rsidR="00621F9B" w:rsidRPr="005B12B5">
        <w:rPr>
          <w:rFonts w:ascii="Times" w:hAnsi="Times" w:cs="Times New Roman"/>
        </w:rPr>
        <w:t xml:space="preserve"> form </w:t>
      </w:r>
      <w:proofErr w:type="spellStart"/>
      <w:r w:rsidR="00621F9B" w:rsidRPr="005B12B5">
        <w:rPr>
          <w:rFonts w:ascii="Times" w:hAnsi="Times" w:cs="Times New Roman"/>
        </w:rPr>
        <w:t>of</w:t>
      </w:r>
      <w:proofErr w:type="spellEnd"/>
      <w:r w:rsidR="00621F9B" w:rsidRPr="005B12B5">
        <w:rPr>
          <w:rFonts w:ascii="Times" w:hAnsi="Times" w:cs="Times New Roman"/>
        </w:rPr>
        <w:t xml:space="preserve"> </w:t>
      </w:r>
      <w:proofErr w:type="spellStart"/>
      <w:r w:rsidR="00621F9B" w:rsidRPr="005B12B5">
        <w:rPr>
          <w:rFonts w:ascii="Times" w:hAnsi="Times" w:cs="Times New Roman"/>
        </w:rPr>
        <w:t>eco</w:t>
      </w:r>
      <w:proofErr w:type="spellEnd"/>
      <w:r w:rsidR="00621F9B" w:rsidRPr="005B12B5">
        <w:rPr>
          <w:rFonts w:ascii="Times" w:hAnsi="Times" w:cs="Times New Roman"/>
        </w:rPr>
        <w:t>-fiction.</w:t>
      </w:r>
      <w:r w:rsidR="00621F9B">
        <w:rPr>
          <w:rFonts w:ascii="Times" w:hAnsi="Times" w:cs="Times New Roman"/>
        </w:rPr>
        <w:t xml:space="preserve"> </w:t>
      </w:r>
    </w:p>
    <w:p w14:paraId="2FD57F2A" w14:textId="77777777" w:rsidR="00F16AF3" w:rsidRPr="00BA2DBB" w:rsidRDefault="00F16AF3" w:rsidP="00F16AF3">
      <w:pPr>
        <w:spacing w:before="100" w:beforeAutospacing="1"/>
        <w:jc w:val="both"/>
        <w:rPr>
          <w:rFonts w:ascii="Times" w:hAnsi="Times"/>
          <w:lang w:val="es-ES"/>
        </w:rPr>
      </w:pPr>
      <w:r w:rsidRPr="00BA2DBB">
        <w:rPr>
          <w:rFonts w:ascii="Times" w:hAnsi="Times"/>
          <w:lang w:val="es-ES"/>
        </w:rPr>
        <w:t xml:space="preserve">A diferencia de la mayoría de los textos de ficción que tratan  crisis </w:t>
      </w:r>
      <w:proofErr w:type="spellStart"/>
      <w:r w:rsidRPr="00BA2DBB">
        <w:rPr>
          <w:rFonts w:ascii="Times" w:hAnsi="Times"/>
          <w:lang w:val="es-ES"/>
        </w:rPr>
        <w:t>écologicas</w:t>
      </w:r>
      <w:proofErr w:type="spellEnd"/>
      <w:r w:rsidRPr="00BA2DBB">
        <w:rPr>
          <w:rFonts w:ascii="Times" w:hAnsi="Times"/>
          <w:lang w:val="es-ES"/>
        </w:rPr>
        <w:t xml:space="preserve">, la novela </w:t>
      </w:r>
      <w:r w:rsidRPr="00BA2DBB">
        <w:rPr>
          <w:rFonts w:ascii="Times" w:hAnsi="Times"/>
          <w:i/>
          <w:iCs/>
          <w:lang w:val="es-ES"/>
        </w:rPr>
        <w:t>Solar</w:t>
      </w:r>
      <w:r w:rsidRPr="00BA2DBB">
        <w:rPr>
          <w:rFonts w:ascii="Times" w:hAnsi="Times"/>
          <w:lang w:val="es-ES"/>
        </w:rPr>
        <w:t xml:space="preserve"> (2010) de </w:t>
      </w:r>
      <w:proofErr w:type="spellStart"/>
      <w:r w:rsidRPr="00BA2DBB">
        <w:rPr>
          <w:rFonts w:ascii="Times" w:hAnsi="Times"/>
          <w:lang w:val="es-ES"/>
        </w:rPr>
        <w:t>Ian</w:t>
      </w:r>
      <w:proofErr w:type="spellEnd"/>
      <w:r w:rsidRPr="00BA2DBB">
        <w:rPr>
          <w:rFonts w:ascii="Times" w:hAnsi="Times"/>
          <w:lang w:val="es-ES"/>
        </w:rPr>
        <w:t xml:space="preserve"> </w:t>
      </w:r>
      <w:proofErr w:type="spellStart"/>
      <w:r w:rsidRPr="00BA2DBB">
        <w:rPr>
          <w:rFonts w:ascii="Times" w:hAnsi="Times"/>
          <w:lang w:val="es-ES"/>
        </w:rPr>
        <w:t>McEwan</w:t>
      </w:r>
      <w:proofErr w:type="spellEnd"/>
      <w:r w:rsidRPr="00BA2DBB">
        <w:rPr>
          <w:rFonts w:ascii="Times" w:hAnsi="Times"/>
          <w:lang w:val="es-ES"/>
        </w:rPr>
        <w:t>, celebrada como “el libro sobre el cambio climático”, no esboza un escenario apocalíptico que culmina en una catástrofe colectiva. En lugar de eso, se burla a nivel del discurso de la actual retórica del riesgo, al mismo tiempo que pone en escena  la desastrosa gestión de riesgos de su protagonista</w:t>
      </w:r>
      <w:r>
        <w:rPr>
          <w:rFonts w:ascii="Times" w:hAnsi="Times"/>
          <w:lang w:val="es-ES"/>
        </w:rPr>
        <w:t xml:space="preserve"> utilizando el género de la sátira</w:t>
      </w:r>
      <w:r w:rsidRPr="00BA2DBB">
        <w:rPr>
          <w:rFonts w:ascii="Times" w:hAnsi="Times"/>
          <w:lang w:val="es-ES"/>
        </w:rPr>
        <w:t xml:space="preserve">. Mientras que las descripciones literarias tradicionales de desastres naturales funcionan a menudo como alegorías de desastres sociales, </w:t>
      </w:r>
      <w:proofErr w:type="spellStart"/>
      <w:r w:rsidRPr="00BA2DBB">
        <w:rPr>
          <w:rFonts w:ascii="Times" w:hAnsi="Times"/>
          <w:lang w:val="es-ES"/>
        </w:rPr>
        <w:t>McEwan</w:t>
      </w:r>
      <w:proofErr w:type="spellEnd"/>
      <w:r w:rsidRPr="00BA2DBB">
        <w:rPr>
          <w:rFonts w:ascii="Times" w:hAnsi="Times"/>
          <w:lang w:val="es-ES"/>
        </w:rPr>
        <w:t xml:space="preserve"> parece invertir este modelo empleando un desastre personal para anunciar una posible catástrofe global. La historia puede </w:t>
      </w:r>
      <w:r>
        <w:rPr>
          <w:rFonts w:ascii="Times" w:hAnsi="Times"/>
          <w:lang w:val="es-ES"/>
        </w:rPr>
        <w:t>interpretarse</w:t>
      </w:r>
      <w:r w:rsidRPr="00BA2DBB">
        <w:rPr>
          <w:rFonts w:ascii="Times" w:hAnsi="Times"/>
          <w:lang w:val="es-ES"/>
        </w:rPr>
        <w:t xml:space="preserve"> como una </w:t>
      </w:r>
      <w:r>
        <w:rPr>
          <w:rFonts w:ascii="Times" w:hAnsi="Times"/>
          <w:lang w:val="es-ES"/>
        </w:rPr>
        <w:t>narrativa satírico-alegórica de crisis</w:t>
      </w:r>
      <w:r w:rsidRPr="00BA2DBB">
        <w:rPr>
          <w:rFonts w:ascii="Times" w:hAnsi="Times"/>
          <w:lang w:val="es-ES"/>
        </w:rPr>
        <w:t xml:space="preserve">. Por un lado, este concepto </w:t>
      </w:r>
      <w:r>
        <w:rPr>
          <w:rFonts w:ascii="Times" w:hAnsi="Times"/>
          <w:lang w:val="es-ES"/>
        </w:rPr>
        <w:t xml:space="preserve">engendra </w:t>
      </w:r>
      <w:r w:rsidRPr="00BA2DBB">
        <w:rPr>
          <w:rFonts w:ascii="Times" w:hAnsi="Times"/>
          <w:lang w:val="es-ES"/>
        </w:rPr>
        <w:t xml:space="preserve">malentendidos </w:t>
      </w:r>
      <w:r>
        <w:rPr>
          <w:rFonts w:ascii="Times" w:hAnsi="Times"/>
          <w:lang w:val="es-ES"/>
        </w:rPr>
        <w:t xml:space="preserve">fundamentales </w:t>
      </w:r>
      <w:r w:rsidRPr="00BA2DBB">
        <w:rPr>
          <w:rFonts w:ascii="Times" w:hAnsi="Times"/>
          <w:lang w:val="es-ES"/>
        </w:rPr>
        <w:t xml:space="preserve">, por otro </w:t>
      </w:r>
      <w:r>
        <w:rPr>
          <w:rFonts w:ascii="Times" w:hAnsi="Times"/>
          <w:lang w:val="es-ES"/>
        </w:rPr>
        <w:t xml:space="preserve">lado </w:t>
      </w:r>
      <w:r w:rsidRPr="00BA2DBB">
        <w:rPr>
          <w:rFonts w:ascii="Times" w:hAnsi="Times"/>
          <w:lang w:val="es-ES"/>
        </w:rPr>
        <w:t xml:space="preserve">genera elogios </w:t>
      </w:r>
      <w:r>
        <w:rPr>
          <w:rFonts w:ascii="Times" w:hAnsi="Times"/>
          <w:lang w:val="es-ES"/>
        </w:rPr>
        <w:t>como</w:t>
      </w:r>
      <w:r w:rsidRPr="00BA2DBB">
        <w:rPr>
          <w:rFonts w:ascii="Times" w:hAnsi="Times"/>
          <w:lang w:val="es-ES"/>
        </w:rPr>
        <w:t xml:space="preserve"> “la primera novela sobre el clima de calidad mundial”. Mi ensayo analiza en primer lugar de qué modo el protagonista maneja el discurso </w:t>
      </w:r>
      <w:r>
        <w:rPr>
          <w:rFonts w:ascii="Times" w:hAnsi="Times"/>
          <w:lang w:val="es-ES"/>
        </w:rPr>
        <w:t>de</w:t>
      </w:r>
      <w:r w:rsidRPr="00BA2DBB">
        <w:rPr>
          <w:rFonts w:ascii="Times" w:hAnsi="Times"/>
          <w:lang w:val="es-ES"/>
        </w:rPr>
        <w:t xml:space="preserve"> riesgos para enfocar luego la dimensión </w:t>
      </w:r>
      <w:r>
        <w:rPr>
          <w:rFonts w:ascii="Times" w:hAnsi="Times"/>
          <w:lang w:val="es-ES"/>
        </w:rPr>
        <w:t>satírico-</w:t>
      </w:r>
      <w:r w:rsidRPr="00BA2DBB">
        <w:rPr>
          <w:rFonts w:ascii="Times" w:hAnsi="Times"/>
          <w:lang w:val="es-ES"/>
        </w:rPr>
        <w:t>alegórica de su propia gestión de riesgos</w:t>
      </w:r>
      <w:r>
        <w:rPr>
          <w:rFonts w:ascii="Times" w:hAnsi="Times"/>
          <w:lang w:val="es-ES"/>
        </w:rPr>
        <w:t xml:space="preserve"> que demuestra la originalidad estética de la novela y su potencial literario en el ámbito del género de la eco-ficción</w:t>
      </w:r>
      <w:r w:rsidRPr="00BA2DBB">
        <w:rPr>
          <w:rFonts w:ascii="Times" w:hAnsi="Times"/>
          <w:lang w:val="es-ES"/>
        </w:rPr>
        <w:t>.</w:t>
      </w:r>
    </w:p>
    <w:p w14:paraId="519A8462" w14:textId="77777777" w:rsidR="00F16AF3" w:rsidRPr="000440D0" w:rsidRDefault="00F16AF3" w:rsidP="00B86198">
      <w:pPr>
        <w:spacing w:before="100" w:beforeAutospacing="1"/>
        <w:jc w:val="both"/>
        <w:rPr>
          <w:rFonts w:ascii="Times" w:hAnsi="Times" w:cs="Times New Roman"/>
        </w:rPr>
      </w:pPr>
    </w:p>
    <w:p w14:paraId="4B70537B" w14:textId="77777777" w:rsidR="004D2D4F" w:rsidRDefault="004D2D4F"/>
    <w:p w14:paraId="5F7F687B" w14:textId="77777777" w:rsidR="001C425B" w:rsidRDefault="001C425B" w:rsidP="009F2E48">
      <w:pPr>
        <w:spacing w:line="360" w:lineRule="auto"/>
        <w:ind w:firstLine="708"/>
        <w:jc w:val="both"/>
        <w:rPr>
          <w:rFonts w:ascii="Cambria" w:hAnsi="Cambria"/>
          <w:lang w:val="en-GB"/>
        </w:rPr>
      </w:pPr>
    </w:p>
    <w:p w14:paraId="75953101" w14:textId="77777777" w:rsidR="009F2E48" w:rsidRDefault="009F2E48" w:rsidP="00B9369E">
      <w:pPr>
        <w:jc w:val="both"/>
        <w:rPr>
          <w:rFonts w:ascii="Cambria" w:hAnsi="Cambria"/>
          <w:lang w:val="en-GB"/>
        </w:rPr>
      </w:pPr>
    </w:p>
    <w:p w14:paraId="1646B41B" w14:textId="77777777" w:rsidR="00B9369E" w:rsidRDefault="00B9369E"/>
    <w:sectPr w:rsidR="00B9369E" w:rsidSect="004D2D4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D560A" w14:textId="77777777" w:rsidR="005B12B5" w:rsidRDefault="005B12B5" w:rsidP="00DC537E">
      <w:r>
        <w:separator/>
      </w:r>
    </w:p>
  </w:endnote>
  <w:endnote w:type="continuationSeparator" w:id="0">
    <w:p w14:paraId="11DEE289" w14:textId="77777777" w:rsidR="005B12B5" w:rsidRDefault="005B12B5" w:rsidP="00DC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7291A" w14:textId="77777777" w:rsidR="005B12B5" w:rsidRDefault="005B12B5" w:rsidP="00DC537E">
      <w:r>
        <w:separator/>
      </w:r>
    </w:p>
  </w:footnote>
  <w:footnote w:type="continuationSeparator" w:id="0">
    <w:p w14:paraId="4644791A" w14:textId="77777777" w:rsidR="005B12B5" w:rsidRDefault="005B12B5" w:rsidP="00DC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171C6"/>
    <w:multiLevelType w:val="multilevel"/>
    <w:tmpl w:val="F100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2F0435"/>
    <w:multiLevelType w:val="hybridMultilevel"/>
    <w:tmpl w:val="AC8E4968"/>
    <w:lvl w:ilvl="0" w:tplc="7776736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98"/>
    <w:rsid w:val="000440D0"/>
    <w:rsid w:val="00193487"/>
    <w:rsid w:val="00197161"/>
    <w:rsid w:val="001C425B"/>
    <w:rsid w:val="0029365C"/>
    <w:rsid w:val="00380EF5"/>
    <w:rsid w:val="003B1BE1"/>
    <w:rsid w:val="003D2917"/>
    <w:rsid w:val="003E05DF"/>
    <w:rsid w:val="004C1BA3"/>
    <w:rsid w:val="004D2D4F"/>
    <w:rsid w:val="005B12B5"/>
    <w:rsid w:val="005B64E3"/>
    <w:rsid w:val="0062189D"/>
    <w:rsid w:val="00621F9B"/>
    <w:rsid w:val="00717224"/>
    <w:rsid w:val="0072310F"/>
    <w:rsid w:val="00786F0E"/>
    <w:rsid w:val="008A078B"/>
    <w:rsid w:val="00984BAE"/>
    <w:rsid w:val="00992398"/>
    <w:rsid w:val="009F2E48"/>
    <w:rsid w:val="00B86198"/>
    <w:rsid w:val="00B9369E"/>
    <w:rsid w:val="00BA24E2"/>
    <w:rsid w:val="00BF7F7E"/>
    <w:rsid w:val="00D05CB2"/>
    <w:rsid w:val="00D22C77"/>
    <w:rsid w:val="00DC537E"/>
    <w:rsid w:val="00E70C87"/>
    <w:rsid w:val="00E85E6E"/>
    <w:rsid w:val="00ED39EA"/>
    <w:rsid w:val="00F164B8"/>
    <w:rsid w:val="00F16AF3"/>
    <w:rsid w:val="00F9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B1B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eichen"/>
    <w:uiPriority w:val="9"/>
    <w:qFormat/>
    <w:rsid w:val="0019716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ausstellen">
    <w:name w:val="Emphasis"/>
    <w:basedOn w:val="Absatzstandardschriftart"/>
    <w:uiPriority w:val="20"/>
    <w:qFormat/>
    <w:rsid w:val="00B86198"/>
    <w:rPr>
      <w:i/>
      <w:iCs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197161"/>
    <w:rPr>
      <w:rFonts w:ascii="Times" w:hAnsi="Times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1971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Betont">
    <w:name w:val="Strong"/>
    <w:basedOn w:val="Absatzstandardschriftart"/>
    <w:uiPriority w:val="22"/>
    <w:qFormat/>
    <w:rsid w:val="00197161"/>
    <w:rPr>
      <w:b/>
      <w:bCs/>
    </w:rPr>
  </w:style>
  <w:style w:type="character" w:styleId="Link">
    <w:name w:val="Hyperlink"/>
    <w:basedOn w:val="Absatzstandardschriftart"/>
    <w:uiPriority w:val="99"/>
    <w:semiHidden/>
    <w:unhideWhenUsed/>
    <w:rsid w:val="00197161"/>
    <w:rPr>
      <w:color w:val="0000FF"/>
      <w:u w:val="single"/>
    </w:rPr>
  </w:style>
  <w:style w:type="character" w:customStyle="1" w:styleId="relcontdate">
    <w:name w:val="relcontdate"/>
    <w:basedOn w:val="Absatzstandardschriftart"/>
    <w:rsid w:val="00197161"/>
  </w:style>
  <w:style w:type="paragraph" w:styleId="Funotentext">
    <w:name w:val="footnote text"/>
    <w:basedOn w:val="Standard"/>
    <w:link w:val="FunotentextZeichen"/>
    <w:uiPriority w:val="99"/>
    <w:unhideWhenUsed/>
    <w:rsid w:val="00DC537E"/>
  </w:style>
  <w:style w:type="character" w:customStyle="1" w:styleId="FunotentextZeichen">
    <w:name w:val="Fußnotentext Zeichen"/>
    <w:basedOn w:val="Absatzstandardschriftart"/>
    <w:link w:val="Funotentext"/>
    <w:uiPriority w:val="99"/>
    <w:rsid w:val="00DC537E"/>
  </w:style>
  <w:style w:type="character" w:styleId="Funotenzeichen">
    <w:name w:val="footnote reference"/>
    <w:basedOn w:val="Absatzstandardschriftart"/>
    <w:uiPriority w:val="99"/>
    <w:unhideWhenUsed/>
    <w:rsid w:val="00DC537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eichen"/>
    <w:uiPriority w:val="9"/>
    <w:qFormat/>
    <w:rsid w:val="0019716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ausstellen">
    <w:name w:val="Emphasis"/>
    <w:basedOn w:val="Absatzstandardschriftart"/>
    <w:uiPriority w:val="20"/>
    <w:qFormat/>
    <w:rsid w:val="00B86198"/>
    <w:rPr>
      <w:i/>
      <w:iCs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197161"/>
    <w:rPr>
      <w:rFonts w:ascii="Times" w:hAnsi="Times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1971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Betont">
    <w:name w:val="Strong"/>
    <w:basedOn w:val="Absatzstandardschriftart"/>
    <w:uiPriority w:val="22"/>
    <w:qFormat/>
    <w:rsid w:val="00197161"/>
    <w:rPr>
      <w:b/>
      <w:bCs/>
    </w:rPr>
  </w:style>
  <w:style w:type="character" w:styleId="Link">
    <w:name w:val="Hyperlink"/>
    <w:basedOn w:val="Absatzstandardschriftart"/>
    <w:uiPriority w:val="99"/>
    <w:semiHidden/>
    <w:unhideWhenUsed/>
    <w:rsid w:val="00197161"/>
    <w:rPr>
      <w:color w:val="0000FF"/>
      <w:u w:val="single"/>
    </w:rPr>
  </w:style>
  <w:style w:type="character" w:customStyle="1" w:styleId="relcontdate">
    <w:name w:val="relcontdate"/>
    <w:basedOn w:val="Absatzstandardschriftart"/>
    <w:rsid w:val="00197161"/>
  </w:style>
  <w:style w:type="paragraph" w:styleId="Funotentext">
    <w:name w:val="footnote text"/>
    <w:basedOn w:val="Standard"/>
    <w:link w:val="FunotentextZeichen"/>
    <w:uiPriority w:val="99"/>
    <w:unhideWhenUsed/>
    <w:rsid w:val="00DC537E"/>
  </w:style>
  <w:style w:type="character" w:customStyle="1" w:styleId="FunotentextZeichen">
    <w:name w:val="Fußnotentext Zeichen"/>
    <w:basedOn w:val="Absatzstandardschriftart"/>
    <w:link w:val="Funotentext"/>
    <w:uiPriority w:val="99"/>
    <w:rsid w:val="00DC537E"/>
  </w:style>
  <w:style w:type="character" w:styleId="Funotenzeichen">
    <w:name w:val="footnote reference"/>
    <w:basedOn w:val="Absatzstandardschriftart"/>
    <w:uiPriority w:val="99"/>
    <w:unhideWhenUsed/>
    <w:rsid w:val="00DC53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2119</Characters>
  <Application>Microsoft Macintosh Word</Application>
  <DocSecurity>0</DocSecurity>
  <Lines>17</Lines>
  <Paragraphs>4</Paragraphs>
  <ScaleCrop>false</ScaleCrop>
  <Company>Universität Freiburg - Deutsches Seminar - NDL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Zemanek</dc:creator>
  <cp:keywords/>
  <dc:description/>
  <cp:lastModifiedBy>Evi Zemanek</cp:lastModifiedBy>
  <cp:revision>5</cp:revision>
  <dcterms:created xsi:type="dcterms:W3CDTF">2012-03-03T00:24:00Z</dcterms:created>
  <dcterms:modified xsi:type="dcterms:W3CDTF">2012-03-08T22:10:00Z</dcterms:modified>
</cp:coreProperties>
</file>